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91AE5" w14:textId="166708E7" w:rsidR="000000BE" w:rsidRPr="009D38DB" w:rsidRDefault="009D38DB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>отборочно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тур</w:t>
      </w:r>
      <w:r w:rsidRPr="009D38DB">
        <w:rPr>
          <w:rFonts w:ascii="Times New Roman" w:hAnsi="Times New Roman" w:cs="Times New Roman"/>
          <w:b/>
          <w:bCs/>
          <w:sz w:val="24"/>
          <w:szCs w:val="24"/>
        </w:rPr>
        <w:t>а регионального этапа</w:t>
      </w:r>
      <w:r w:rsidR="00351904" w:rsidRPr="009D38DB">
        <w:rPr>
          <w:rFonts w:ascii="Times New Roman" w:hAnsi="Times New Roman" w:cs="Times New Roman"/>
          <w:b/>
          <w:bCs/>
          <w:sz w:val="24"/>
          <w:szCs w:val="24"/>
        </w:rPr>
        <w:t xml:space="preserve"> приглашаем на очную защиту следующих конкурсантов:</w:t>
      </w:r>
    </w:p>
    <w:p w14:paraId="2F20E00A" w14:textId="6DC0A6A0" w:rsidR="00351904" w:rsidRPr="009D38DB" w:rsidRDefault="00351904" w:rsidP="009D38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38DB">
        <w:rPr>
          <w:rFonts w:ascii="Times New Roman" w:hAnsi="Times New Roman" w:cs="Times New Roman"/>
          <w:b/>
          <w:bCs/>
          <w:sz w:val="24"/>
          <w:szCs w:val="24"/>
        </w:rPr>
        <w:t>Номинация «Народная культура»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47"/>
        <w:gridCol w:w="2902"/>
        <w:gridCol w:w="1784"/>
        <w:gridCol w:w="2436"/>
        <w:gridCol w:w="2544"/>
        <w:gridCol w:w="4524"/>
      </w:tblGrid>
      <w:tr w:rsidR="00351904" w:rsidRPr="00351904" w14:paraId="6F798E46" w14:textId="09D878FA" w:rsidTr="00351904">
        <w:tc>
          <w:tcPr>
            <w:tcW w:w="547" w:type="dxa"/>
          </w:tcPr>
          <w:p w14:paraId="2A7608DD" w14:textId="276243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2" w:type="dxa"/>
          </w:tcPr>
          <w:p w14:paraId="769DA95E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D3EDD94" w14:textId="1977719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784" w:type="dxa"/>
          </w:tcPr>
          <w:p w14:paraId="3FC741B2" w14:textId="6CF8741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2436" w:type="dxa"/>
          </w:tcPr>
          <w:p w14:paraId="5A3015B7" w14:textId="0C730C3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2544" w:type="dxa"/>
          </w:tcPr>
          <w:p w14:paraId="01BDF556" w14:textId="4EFDB0D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4524" w:type="dxa"/>
          </w:tcPr>
          <w:p w14:paraId="445CC86D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Ф.И.О. руководителя,</w:t>
            </w:r>
          </w:p>
          <w:p w14:paraId="50A5D45A" w14:textId="3681DE6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51904" w:rsidRPr="00351904" w14:paraId="31DCE368" w14:textId="19E5A6F8" w:rsidTr="00351904">
        <w:tc>
          <w:tcPr>
            <w:tcW w:w="547" w:type="dxa"/>
          </w:tcPr>
          <w:p w14:paraId="25540FD1" w14:textId="3994F1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</w:tcPr>
          <w:p w14:paraId="24EF7D33" w14:textId="5779F6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Казунин Григорий Алексеевич</w:t>
            </w:r>
          </w:p>
        </w:tc>
        <w:tc>
          <w:tcPr>
            <w:tcW w:w="1784" w:type="dxa"/>
          </w:tcPr>
          <w:p w14:paraId="12A2D0D1" w14:textId="10A5BAEF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0B3199C0" w14:textId="13E923D2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«Ночви как предмет старины»</w:t>
            </w:r>
          </w:p>
        </w:tc>
        <w:tc>
          <w:tcPr>
            <w:tcW w:w="2544" w:type="dxa"/>
          </w:tcPr>
          <w:p w14:paraId="08E41A98" w14:textId="4AADD09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МБОУ «Бабушкинская средняя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4524" w:type="dxa"/>
          </w:tcPr>
          <w:p w14:paraId="18CE3161" w14:textId="75751D43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Казунина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433BFB" w14:textId="3949237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 МБОУ «Бабушкинская средняя школа»</w:t>
            </w:r>
          </w:p>
        </w:tc>
      </w:tr>
      <w:tr w:rsidR="00351904" w:rsidRPr="00351904" w14:paraId="7B94AEE8" w14:textId="15634B55" w:rsidTr="00351904">
        <w:tc>
          <w:tcPr>
            <w:tcW w:w="547" w:type="dxa"/>
          </w:tcPr>
          <w:p w14:paraId="020CCA60" w14:textId="6821D7F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</w:tcPr>
          <w:p w14:paraId="3FBC8431" w14:textId="6D0EE262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Денисова Варвара Александровна</w:t>
            </w:r>
          </w:p>
        </w:tc>
        <w:tc>
          <w:tcPr>
            <w:tcW w:w="1784" w:type="dxa"/>
          </w:tcPr>
          <w:p w14:paraId="3E2811F0" w14:textId="76E37FAB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436" w:type="dxa"/>
          </w:tcPr>
          <w:p w14:paraId="2244EF45" w14:textId="54B50CAB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«Росписи Вологодского края»</w:t>
            </w:r>
          </w:p>
        </w:tc>
        <w:tc>
          <w:tcPr>
            <w:tcW w:w="2544" w:type="dxa"/>
          </w:tcPr>
          <w:p w14:paraId="499BDDB1" w14:textId="2072F6F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1 им. Героя Советского Союза И.П. Малоземова» г. Белозерска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Белозерский муниципальный округ</w:t>
            </w:r>
          </w:p>
        </w:tc>
        <w:tc>
          <w:tcPr>
            <w:tcW w:w="4524" w:type="dxa"/>
          </w:tcPr>
          <w:p w14:paraId="78BD5D2F" w14:textId="3EA07308" w:rsid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Парамонова  Ольга</w:t>
            </w:r>
            <w:proofErr w:type="gramEnd"/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 учитель физики и математики</w:t>
            </w:r>
            <w: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МОУ "Средняя школа № 1 имени Героя Советского Союза И.П. Малоземова" города Белозерска Вологодской области</w:t>
            </w:r>
          </w:p>
          <w:p w14:paraId="1D4DBC8B" w14:textId="45195ACE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4" w:rsidRPr="00351904" w14:paraId="225A4FE5" w14:textId="1C361FC9" w:rsidTr="00351904">
        <w:tc>
          <w:tcPr>
            <w:tcW w:w="547" w:type="dxa"/>
          </w:tcPr>
          <w:p w14:paraId="1206F1CC" w14:textId="1305E6E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2" w:type="dxa"/>
          </w:tcPr>
          <w:p w14:paraId="2F76C7CC" w14:textId="2B8F0AA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Соколова Елизавета Сергеевна</w:t>
            </w:r>
          </w:p>
        </w:tc>
        <w:tc>
          <w:tcPr>
            <w:tcW w:w="1784" w:type="dxa"/>
          </w:tcPr>
          <w:p w14:paraId="7ADBA8C9" w14:textId="7F66D83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57E71264" w14:textId="1256154C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«Особенности белозерских наигрышей на гармони»</w:t>
            </w:r>
          </w:p>
        </w:tc>
        <w:tc>
          <w:tcPr>
            <w:tcW w:w="2544" w:type="dxa"/>
          </w:tcPr>
          <w:p w14:paraId="56B96B68" w14:textId="5AF397C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МБОУ «Хохловская средняя школа им.Героя Советского Союза В.П.Лебедева»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Кадуйский муниципальный округ</w:t>
            </w:r>
          </w:p>
        </w:tc>
        <w:tc>
          <w:tcPr>
            <w:tcW w:w="4524" w:type="dxa"/>
          </w:tcPr>
          <w:p w14:paraId="64189E5A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Сорокина Ольга Эриковна</w:t>
            </w:r>
          </w:p>
          <w:p w14:paraId="636E3377" w14:textId="1F7FD8A2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«Хохловская средняя школа им.Героя Советского Союза В.П.Лебедева»</w:t>
            </w:r>
          </w:p>
        </w:tc>
      </w:tr>
      <w:tr w:rsidR="00351904" w:rsidRPr="00351904" w14:paraId="261A48E2" w14:textId="3D29AA28" w:rsidTr="00351904">
        <w:tc>
          <w:tcPr>
            <w:tcW w:w="547" w:type="dxa"/>
          </w:tcPr>
          <w:p w14:paraId="7DB7D93B" w14:textId="3DDFC2BB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2" w:type="dxa"/>
          </w:tcPr>
          <w:p w14:paraId="1115B2DC" w14:textId="700D21B8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Маликова Виктория Алексеевна</w:t>
            </w:r>
          </w:p>
        </w:tc>
        <w:tc>
          <w:tcPr>
            <w:tcW w:w="1784" w:type="dxa"/>
          </w:tcPr>
          <w:p w14:paraId="087B504E" w14:textId="0DDA010C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7DC48484" w14:textId="508DF043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«Сохранение культурного наследия Нюксенского края на примере деятельности О.Н. Коншина»</w:t>
            </w:r>
          </w:p>
        </w:tc>
        <w:tc>
          <w:tcPr>
            <w:tcW w:w="2544" w:type="dxa"/>
          </w:tcPr>
          <w:p w14:paraId="771CC764" w14:textId="4689A2B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Нюксенский муниципальный округ</w:t>
            </w:r>
          </w:p>
        </w:tc>
        <w:tc>
          <w:tcPr>
            <w:tcW w:w="4524" w:type="dxa"/>
          </w:tcPr>
          <w:p w14:paraId="02718F6F" w14:textId="6EE0B82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Малафеевская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, учитель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БОУ «Нюксенская СОШ»</w:t>
            </w:r>
          </w:p>
        </w:tc>
      </w:tr>
      <w:tr w:rsidR="00351904" w:rsidRPr="00351904" w14:paraId="264CB41B" w14:textId="0D96770D" w:rsidTr="00351904">
        <w:tc>
          <w:tcPr>
            <w:tcW w:w="547" w:type="dxa"/>
          </w:tcPr>
          <w:p w14:paraId="596ABBD3" w14:textId="7BB6684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2" w:type="dxa"/>
          </w:tcPr>
          <w:p w14:paraId="6EB4708E" w14:textId="5125D293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Водянко Михаил Андреевич</w:t>
            </w:r>
          </w:p>
        </w:tc>
        <w:tc>
          <w:tcPr>
            <w:tcW w:w="1784" w:type="dxa"/>
          </w:tcPr>
          <w:p w14:paraId="1B4EEECD" w14:textId="4ECEFEF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053CFE6F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«Роль деревьев в обычаях и верованиях</w:t>
            </w:r>
          </w:p>
          <w:p w14:paraId="3E2BE1A6" w14:textId="0FF9943C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Верхнетолшменского поселения»</w:t>
            </w:r>
          </w:p>
        </w:tc>
        <w:tc>
          <w:tcPr>
            <w:tcW w:w="2544" w:type="dxa"/>
          </w:tcPr>
          <w:p w14:paraId="347C7978" w14:textId="2BFF55C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«Верхнетолшменская основная                                                                   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общеобразлвательная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Тотемский муниципальный округ</w:t>
            </w:r>
          </w:p>
        </w:tc>
        <w:tc>
          <w:tcPr>
            <w:tcW w:w="4524" w:type="dxa"/>
          </w:tcPr>
          <w:p w14:paraId="35B2E07A" w14:textId="022117B0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Скорюкова Елена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биологии</w:t>
            </w:r>
          </w:p>
          <w:p w14:paraId="6061E34B" w14:textId="5B5B7AF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«Верхнетолшменская основная                                                                   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вательная школа»</w:t>
            </w:r>
          </w:p>
        </w:tc>
      </w:tr>
      <w:tr w:rsidR="00351904" w:rsidRPr="00351904" w14:paraId="03DD22D8" w14:textId="68343699" w:rsidTr="00351904">
        <w:tc>
          <w:tcPr>
            <w:tcW w:w="547" w:type="dxa"/>
          </w:tcPr>
          <w:p w14:paraId="67A63C88" w14:textId="69C1919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02" w:type="dxa"/>
          </w:tcPr>
          <w:p w14:paraId="6F6D2D9B" w14:textId="3D0DD389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Лигузова Алёна Сергеевна</w:t>
            </w:r>
          </w:p>
        </w:tc>
        <w:tc>
          <w:tcPr>
            <w:tcW w:w="1784" w:type="dxa"/>
          </w:tcPr>
          <w:p w14:paraId="4A7B8B58" w14:textId="3F8E7909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009D8883" w14:textId="643B4FD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«Ткачество поясов на дощечках в народной традиции Вологодского края»</w:t>
            </w:r>
          </w:p>
        </w:tc>
        <w:tc>
          <w:tcPr>
            <w:tcW w:w="2544" w:type="dxa"/>
          </w:tcPr>
          <w:p w14:paraId="368ABF64" w14:textId="0F451CF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70195FB2" w14:textId="2443E081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Розова Лариса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 Череповец</w:t>
            </w:r>
          </w:p>
          <w:p w14:paraId="361F7AB4" w14:textId="18792E85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4" w:rsidRPr="00351904" w14:paraId="1DB43CC6" w14:textId="77777777" w:rsidTr="00351904">
        <w:tc>
          <w:tcPr>
            <w:tcW w:w="547" w:type="dxa"/>
          </w:tcPr>
          <w:p w14:paraId="67B53274" w14:textId="2F8DE0E0" w:rsid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2" w:type="dxa"/>
          </w:tcPr>
          <w:p w14:paraId="2D5D7CD6" w14:textId="2D9A95AC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Салманов Константин Салманович</w:t>
            </w:r>
          </w:p>
        </w:tc>
        <w:tc>
          <w:tcPr>
            <w:tcW w:w="1784" w:type="dxa"/>
          </w:tcPr>
          <w:p w14:paraId="768AD868" w14:textId="0E486446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479D169A" w14:textId="489A3C12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«Роль пастуха в традиционной крестьянской общине конца 19 – начала 20 века на территории западных районов Вологодской области (в современных границах)»</w:t>
            </w:r>
          </w:p>
        </w:tc>
        <w:tc>
          <w:tcPr>
            <w:tcW w:w="2544" w:type="dxa"/>
          </w:tcPr>
          <w:p w14:paraId="7078DF7E" w14:textId="1C502BF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72A13427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 Череповец</w:t>
            </w:r>
          </w:p>
          <w:p w14:paraId="6822E4E6" w14:textId="6DD3D50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4" w:rsidRPr="00351904" w14:paraId="5F5F9B76" w14:textId="77777777" w:rsidTr="00351904">
        <w:tc>
          <w:tcPr>
            <w:tcW w:w="547" w:type="dxa"/>
          </w:tcPr>
          <w:p w14:paraId="3BDC29C6" w14:textId="0F01238D" w:rsid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2" w:type="dxa"/>
          </w:tcPr>
          <w:p w14:paraId="083B71BE" w14:textId="05D5240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Солоухина Анисия Владимировна</w:t>
            </w:r>
          </w:p>
        </w:tc>
        <w:tc>
          <w:tcPr>
            <w:tcW w:w="1784" w:type="dxa"/>
          </w:tcPr>
          <w:p w14:paraId="6B872D35" w14:textId="33516325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3BDE4A62" w14:textId="24AA1EB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«Свадебные традиции в деревнях Панинского сельсовета Белозерского района: к проблеме реконструкции (анализ экспедиционных материалов ФЭС «Матица»)»</w:t>
            </w:r>
          </w:p>
        </w:tc>
        <w:tc>
          <w:tcPr>
            <w:tcW w:w="2544" w:type="dxa"/>
          </w:tcPr>
          <w:p w14:paraId="59D85C74" w14:textId="5EAA12EC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0BABE944" w14:textId="77777777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 Череповец</w:t>
            </w:r>
          </w:p>
          <w:p w14:paraId="5C5FB996" w14:textId="2D5AB3AE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904" w:rsidRPr="00351904" w14:paraId="741867C0" w14:textId="77777777" w:rsidTr="00351904">
        <w:tc>
          <w:tcPr>
            <w:tcW w:w="547" w:type="dxa"/>
          </w:tcPr>
          <w:p w14:paraId="7DE77311" w14:textId="3737E89D" w:rsid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02" w:type="dxa"/>
          </w:tcPr>
          <w:p w14:paraId="33365182" w14:textId="38B69D8E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Кузьмина Варвара Васильевна</w:t>
            </w:r>
          </w:p>
        </w:tc>
        <w:tc>
          <w:tcPr>
            <w:tcW w:w="1784" w:type="dxa"/>
          </w:tcPr>
          <w:p w14:paraId="45E1A54B" w14:textId="6E1612AA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36" w:type="dxa"/>
          </w:tcPr>
          <w:p w14:paraId="7C8F0981" w14:textId="14428D92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«Крестьянские представления о болезнях и о способах их лечения в XIX на примере анализа «Материалов «Этнографического бюро» князя В.Н. Тенишева, присланных из Череповецкого уезда»</w:t>
            </w:r>
          </w:p>
        </w:tc>
        <w:tc>
          <w:tcPr>
            <w:tcW w:w="2544" w:type="dxa"/>
          </w:tcPr>
          <w:p w14:paraId="166CA336" w14:textId="65588928" w:rsidR="00351904" w:rsidRPr="00351904" w:rsidRDefault="009D38DB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000BC3CA" w14:textId="5436E25D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14:paraId="5E62BA34" w14:textId="5D207B04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 Череповец</w:t>
            </w:r>
          </w:p>
          <w:p w14:paraId="60BE0025" w14:textId="53075A16" w:rsidR="00351904" w:rsidRPr="00351904" w:rsidRDefault="00351904" w:rsidP="00351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DB" w:rsidRPr="00351904" w14:paraId="4CEBEF19" w14:textId="77777777" w:rsidTr="00351904">
        <w:tc>
          <w:tcPr>
            <w:tcW w:w="547" w:type="dxa"/>
          </w:tcPr>
          <w:p w14:paraId="59C44A6E" w14:textId="234868F7" w:rsidR="009D38DB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02" w:type="dxa"/>
          </w:tcPr>
          <w:p w14:paraId="5A6835C7" w14:textId="61EC4FE5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Соколова Мария Максимовна</w:t>
            </w:r>
          </w:p>
        </w:tc>
        <w:tc>
          <w:tcPr>
            <w:tcW w:w="1784" w:type="dxa"/>
          </w:tcPr>
          <w:p w14:paraId="6AE3E8A2" w14:textId="7FB673CF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44608AC8" w14:textId="52735598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DB">
              <w:rPr>
                <w:rFonts w:ascii="Times New Roman" w:hAnsi="Times New Roman" w:cs="Times New Roman"/>
                <w:sz w:val="24"/>
                <w:szCs w:val="24"/>
              </w:rPr>
              <w:t>«Беседы как способ организации досуга молодежи»</w:t>
            </w:r>
          </w:p>
        </w:tc>
        <w:tc>
          <w:tcPr>
            <w:tcW w:w="2544" w:type="dxa"/>
          </w:tcPr>
          <w:p w14:paraId="46B90547" w14:textId="660816DB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5F61AEA4" w14:textId="77777777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</w:p>
          <w:p w14:paraId="4175B6AD" w14:textId="77777777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 Череповец</w:t>
            </w:r>
          </w:p>
          <w:p w14:paraId="430C60D7" w14:textId="77777777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8DB" w:rsidRPr="00351904" w14:paraId="14195F26" w14:textId="77777777" w:rsidTr="00351904">
        <w:tc>
          <w:tcPr>
            <w:tcW w:w="547" w:type="dxa"/>
          </w:tcPr>
          <w:p w14:paraId="6B1CDB02" w14:textId="7B5DD56A" w:rsidR="009D38DB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02" w:type="dxa"/>
          </w:tcPr>
          <w:p w14:paraId="4D0AC2C1" w14:textId="67BB70AE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DB">
              <w:rPr>
                <w:rFonts w:ascii="Times New Roman" w:hAnsi="Times New Roman" w:cs="Times New Roman"/>
                <w:sz w:val="24"/>
                <w:szCs w:val="24"/>
              </w:rPr>
              <w:t>Хакимова София Федорисовна</w:t>
            </w:r>
          </w:p>
        </w:tc>
        <w:tc>
          <w:tcPr>
            <w:tcW w:w="1784" w:type="dxa"/>
          </w:tcPr>
          <w:p w14:paraId="30DE36AA" w14:textId="6E808919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36" w:type="dxa"/>
          </w:tcPr>
          <w:p w14:paraId="54F713BC" w14:textId="3B3117C9" w:rsidR="009D38DB" w:rsidRPr="00CF672D" w:rsidRDefault="009D38DB" w:rsidP="009D38D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F672D">
              <w:rPr>
                <w:rFonts w:ascii="Times New Roman" w:hAnsi="Times New Roman" w:cs="Times New Roman"/>
                <w:color w:val="auto"/>
                <w:lang w:val="ru-RU"/>
              </w:rPr>
              <w:t>«Деревенские посиделки (биседы)</w:t>
            </w:r>
          </w:p>
          <w:p w14:paraId="25BCFF58" w14:textId="77777777" w:rsidR="009D38DB" w:rsidRPr="00CF672D" w:rsidRDefault="009D38DB" w:rsidP="009D38DB">
            <w:pPr>
              <w:pStyle w:val="Standard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F672D">
              <w:rPr>
                <w:rFonts w:ascii="Times New Roman" w:hAnsi="Times New Roman" w:cs="Times New Roman"/>
                <w:color w:val="auto"/>
                <w:lang w:val="ru-RU"/>
              </w:rPr>
              <w:t>как способ формирования</w:t>
            </w:r>
          </w:p>
          <w:p w14:paraId="57E3D559" w14:textId="656A568E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72D">
              <w:rPr>
                <w:rFonts w:ascii="Times New Roman" w:hAnsi="Times New Roman" w:cs="Times New Roman"/>
              </w:rPr>
              <w:t>правильного взаимоотношения     полов»</w:t>
            </w:r>
          </w:p>
        </w:tc>
        <w:tc>
          <w:tcPr>
            <w:tcW w:w="2544" w:type="dxa"/>
          </w:tcPr>
          <w:p w14:paraId="5A7C9D02" w14:textId="47A9FE05" w:rsidR="009D38DB" w:rsidRPr="009D38DB" w:rsidRDefault="009D38DB" w:rsidP="009D3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г. Череповец</w:t>
            </w:r>
          </w:p>
        </w:tc>
        <w:tc>
          <w:tcPr>
            <w:tcW w:w="4524" w:type="dxa"/>
          </w:tcPr>
          <w:p w14:paraId="5F82D563" w14:textId="77777777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Кузьмина Татьяна Алексеевна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</w:t>
            </w:r>
          </w:p>
          <w:p w14:paraId="3941336C" w14:textId="77777777" w:rsidR="009D38DB" w:rsidRPr="00351904" w:rsidRDefault="009D38DB" w:rsidP="009D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МАОУ ДО «Дворец детского и юношеского творчества имени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1904">
              <w:rPr>
                <w:rFonts w:ascii="Times New Roman" w:hAnsi="Times New Roman" w:cs="Times New Roman"/>
                <w:sz w:val="24"/>
                <w:szCs w:val="24"/>
              </w:rPr>
              <w:t>Алексеевой», г Череповец</w:t>
            </w:r>
          </w:p>
          <w:p w14:paraId="79A04238" w14:textId="77777777" w:rsidR="009D38DB" w:rsidRPr="009D38DB" w:rsidRDefault="009D38DB" w:rsidP="009D38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1F0E585" w14:textId="77777777" w:rsidR="009D38DB" w:rsidRDefault="009D38DB">
      <w:pPr>
        <w:rPr>
          <w:rFonts w:ascii="Times New Roman" w:hAnsi="Times New Roman" w:cs="Times New Roman"/>
          <w:sz w:val="24"/>
          <w:szCs w:val="24"/>
        </w:rPr>
      </w:pPr>
    </w:p>
    <w:p w14:paraId="3BD9EDD0" w14:textId="31D6B0A0" w:rsidR="00351904" w:rsidRPr="009D38DB" w:rsidRDefault="009D38DB" w:rsidP="009D38DB">
      <w:pPr>
        <w:rPr>
          <w:rFonts w:ascii="Times New Roman" w:hAnsi="Times New Roman" w:cs="Times New Roman"/>
          <w:sz w:val="24"/>
          <w:szCs w:val="24"/>
        </w:rPr>
      </w:pPr>
      <w:r w:rsidRPr="009D38DB">
        <w:rPr>
          <w:rFonts w:ascii="Times New Roman" w:hAnsi="Times New Roman" w:cs="Times New Roman"/>
          <w:sz w:val="24"/>
          <w:szCs w:val="24"/>
        </w:rPr>
        <w:t>Участники в возрастная группе «</w:t>
      </w:r>
      <w:r w:rsidRPr="0021061D">
        <w:rPr>
          <w:rFonts w:ascii="Times New Roman" w:hAnsi="Times New Roman" w:cs="Times New Roman"/>
          <w:b/>
          <w:bCs/>
          <w:sz w:val="24"/>
          <w:szCs w:val="24"/>
        </w:rPr>
        <w:t>СТУДЕНТЫ</w:t>
      </w:r>
      <w:r w:rsidRPr="009D38DB">
        <w:rPr>
          <w:rFonts w:ascii="Times New Roman" w:hAnsi="Times New Roman" w:cs="Times New Roman"/>
          <w:sz w:val="24"/>
          <w:szCs w:val="24"/>
        </w:rPr>
        <w:t xml:space="preserve">» рекомендованы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Pr="009D38DB">
        <w:rPr>
          <w:rFonts w:ascii="Times New Roman" w:hAnsi="Times New Roman" w:cs="Times New Roman"/>
          <w:sz w:val="24"/>
          <w:szCs w:val="24"/>
        </w:rPr>
        <w:t xml:space="preserve"> оч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9D38D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9D38DB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38DB">
        <w:rPr>
          <w:rFonts w:ascii="Times New Roman" w:hAnsi="Times New Roman" w:cs="Times New Roman"/>
          <w:sz w:val="24"/>
          <w:szCs w:val="24"/>
        </w:rPr>
        <w:t xml:space="preserve"> в </w:t>
      </w:r>
      <w:bookmarkStart w:id="0" w:name="_GoBack"/>
      <w:bookmarkEnd w:id="0"/>
      <w:r w:rsidRPr="009D38DB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D38DB">
        <w:rPr>
          <w:rFonts w:ascii="Times New Roman" w:hAnsi="Times New Roman" w:cs="Times New Roman"/>
          <w:sz w:val="24"/>
          <w:szCs w:val="24"/>
        </w:rPr>
        <w:t>. Вызов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9D38DB">
        <w:rPr>
          <w:rFonts w:ascii="Times New Roman" w:hAnsi="Times New Roman" w:cs="Times New Roman"/>
          <w:sz w:val="24"/>
          <w:szCs w:val="24"/>
        </w:rPr>
        <w:t xml:space="preserve"> буд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D38DB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 xml:space="preserve">отправлены </w:t>
      </w:r>
      <w:r w:rsidRPr="009D38D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электронные почты</w:t>
      </w:r>
      <w:r w:rsidRPr="009D38DB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9D38DB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38DB">
        <w:rPr>
          <w:rFonts w:ascii="Times New Roman" w:hAnsi="Times New Roman" w:cs="Times New Roman"/>
          <w:sz w:val="24"/>
          <w:szCs w:val="24"/>
        </w:rPr>
        <w:t>.</w:t>
      </w:r>
    </w:p>
    <w:sectPr w:rsidR="00351904" w:rsidRPr="009D38DB" w:rsidSect="003519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04"/>
    <w:rsid w:val="000000BE"/>
    <w:rsid w:val="0021061D"/>
    <w:rsid w:val="00351904"/>
    <w:rsid w:val="00991C04"/>
    <w:rsid w:val="009D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F8D4"/>
  <w15:chartTrackingRefBased/>
  <w15:docId w15:val="{6AD9DDD4-A940-461E-ADCB-FD6C15E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D38DB"/>
    <w:pPr>
      <w:widowControl w:val="0"/>
      <w:suppressAutoHyphens/>
      <w:autoSpaceDN w:val="0"/>
      <w:spacing w:after="0" w:line="240" w:lineRule="auto"/>
    </w:pPr>
    <w:rPr>
      <w:rFonts w:ascii="Calibri" w:eastAsia="Arial Unicode MS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2</cp:revision>
  <dcterms:created xsi:type="dcterms:W3CDTF">2023-02-21T08:30:00Z</dcterms:created>
  <dcterms:modified xsi:type="dcterms:W3CDTF">2023-02-21T08:59:00Z</dcterms:modified>
</cp:coreProperties>
</file>